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69EE67FA" w14:textId="77777777" w:rsidR="002A27A2" w:rsidRDefault="00000000">
      <w:pPr>
        <w:spacing w:after="120"/>
        <w:jc w:val="center"/>
        <w:rPr>
          <w:lang w:eastAsia="zh-CN"/>
        </w:rPr>
      </w:pPr>
      <w:r>
        <w:rPr>
          <w:rFonts w:ascii="黑体" w:eastAsia="黑体" w:hAnsi="黑体"/>
          <w:b/>
          <w:sz w:val="36"/>
          <w:lang w:eastAsia="zh-CN"/>
        </w:rPr>
        <w:t>全国高等院校计算机基础教育研究会</w:t>
      </w:r>
    </w:p>
    <w:p w14:paraId="7A17D8BA" w14:textId="77777777" w:rsidR="002A27A2" w:rsidRDefault="00000000">
      <w:pPr>
        <w:spacing w:after="120"/>
        <w:jc w:val="center"/>
        <w:rPr>
          <w:lang w:eastAsia="zh-CN"/>
        </w:rPr>
      </w:pPr>
      <w:r>
        <w:rPr>
          <w:rFonts w:ascii="黑体" w:eastAsia="黑体" w:hAnsi="黑体"/>
          <w:b/>
          <w:sz w:val="40"/>
          <w:lang w:eastAsia="zh-CN"/>
        </w:rPr>
        <w:t>腾讯开悟研究课题</w:t>
      </w:r>
    </w:p>
    <w:p w14:paraId="7FE261E2" w14:textId="77777777" w:rsidR="002A27A2" w:rsidRDefault="00000000">
      <w:pPr>
        <w:spacing w:after="120"/>
        <w:jc w:val="center"/>
        <w:rPr>
          <w:lang w:eastAsia="zh-CN"/>
        </w:rPr>
      </w:pPr>
      <w:r>
        <w:rPr>
          <w:rFonts w:ascii="黑体" w:eastAsia="黑体" w:hAnsi="黑体"/>
          <w:b/>
          <w:sz w:val="52"/>
          <w:lang w:eastAsia="zh-CN"/>
        </w:rPr>
        <w:t>申报指南</w:t>
      </w:r>
    </w:p>
    <w:p w14:paraId="2AD22725" w14:textId="77777777" w:rsidR="002A27A2" w:rsidRDefault="00000000">
      <w:pPr>
        <w:spacing w:after="120"/>
        <w:jc w:val="center"/>
        <w:rPr>
          <w:lang w:eastAsia="zh-CN"/>
        </w:rPr>
      </w:pPr>
      <w:r>
        <w:rPr>
          <w:rFonts w:ascii="黑体" w:eastAsia="黑体" w:hAnsi="黑体"/>
          <w:b/>
          <w:sz w:val="28"/>
          <w:lang w:eastAsia="zh-CN"/>
        </w:rPr>
        <w:t>（2026-2027 年度）</w:t>
      </w:r>
    </w:p>
    <w:p w14:paraId="5B347CA6" w14:textId="77777777" w:rsidR="002A27A2" w:rsidRDefault="002A27A2">
      <w:pPr>
        <w:rPr>
          <w:lang w:eastAsia="zh-CN"/>
        </w:rPr>
      </w:pPr>
    </w:p>
    <w:p w14:paraId="079ECDB7" w14:textId="77777777" w:rsidR="002A27A2" w:rsidRDefault="00000000">
      <w:pPr>
        <w:spacing w:line="360" w:lineRule="auto"/>
        <w:ind w:firstLine="420"/>
        <w:jc w:val="both"/>
        <w:rPr>
          <w:lang w:eastAsia="zh-CN"/>
        </w:rPr>
      </w:pPr>
      <w:r>
        <w:rPr>
          <w:rFonts w:ascii="宋体" w:eastAsia="宋体" w:hAnsi="宋体"/>
          <w:sz w:val="24"/>
          <w:lang w:eastAsia="zh-CN"/>
        </w:rPr>
        <w:t>为顺应国家关于加快人工智能教育普及与人才培养的战略部署，推动人工智能通识教育在高校及基础教育阶段的高质量发展，全国高等院校计算机基础教育研究会（AFCEC）（以下简称“基础教育研究会”）与腾讯开悟团队拟共同开展人工智能通识课程推广与教学改革合作，构建开放、协同、可持续的人工智能通识教育生态体系，助力提升全民数字素养与人工智能认知水平，推进人工智能通识教育的规范化、系统化和规模化发展。</w:t>
      </w:r>
    </w:p>
    <w:p w14:paraId="72469E0C" w14:textId="77777777" w:rsidR="002A27A2" w:rsidRDefault="00000000">
      <w:pPr>
        <w:spacing w:before="200" w:after="120"/>
        <w:rPr>
          <w:lang w:eastAsia="zh-CN"/>
        </w:rPr>
      </w:pPr>
      <w:r>
        <w:rPr>
          <w:rFonts w:ascii="黑体" w:eastAsia="黑体" w:hAnsi="黑体"/>
          <w:b/>
          <w:sz w:val="28"/>
          <w:lang w:eastAsia="zh-CN"/>
        </w:rPr>
        <w:t>一、申报说明</w:t>
      </w:r>
    </w:p>
    <w:p w14:paraId="1A2A37E2" w14:textId="77777777" w:rsidR="002A27A2" w:rsidRDefault="00000000">
      <w:pPr>
        <w:spacing w:line="360" w:lineRule="auto"/>
        <w:ind w:firstLine="420"/>
        <w:jc w:val="both"/>
        <w:rPr>
          <w:lang w:eastAsia="zh-CN"/>
        </w:rPr>
      </w:pPr>
      <w:r>
        <w:rPr>
          <w:rFonts w:ascii="宋体" w:eastAsia="宋体" w:hAnsi="宋体"/>
          <w:sz w:val="24"/>
          <w:lang w:eastAsia="zh-CN"/>
        </w:rPr>
        <w:t>（1）项目申报不收取任何费用。</w:t>
      </w:r>
    </w:p>
    <w:p w14:paraId="60AEA6CD" w14:textId="77777777" w:rsidR="002A27A2" w:rsidRDefault="00000000">
      <w:pPr>
        <w:spacing w:line="360" w:lineRule="auto"/>
        <w:ind w:firstLine="420"/>
        <w:jc w:val="both"/>
        <w:rPr>
          <w:lang w:eastAsia="zh-CN"/>
        </w:rPr>
      </w:pPr>
      <w:r>
        <w:rPr>
          <w:rFonts w:ascii="宋体" w:eastAsia="宋体" w:hAnsi="宋体"/>
          <w:sz w:val="24"/>
          <w:lang w:eastAsia="zh-CN"/>
        </w:rPr>
        <w:t>（2）申报人要求：校人工智能通识课程的负责人牵头申请。</w:t>
      </w:r>
    </w:p>
    <w:p w14:paraId="2741EE2D" w14:textId="77777777" w:rsidR="002A27A2" w:rsidRDefault="00000000">
      <w:pPr>
        <w:spacing w:line="360" w:lineRule="auto"/>
        <w:ind w:firstLine="420"/>
        <w:jc w:val="both"/>
        <w:rPr>
          <w:lang w:eastAsia="zh-CN"/>
        </w:rPr>
      </w:pPr>
      <w:r>
        <w:rPr>
          <w:rFonts w:ascii="宋体" w:eastAsia="宋体" w:hAnsi="宋体"/>
          <w:sz w:val="24"/>
          <w:lang w:eastAsia="zh-CN"/>
        </w:rPr>
        <w:t>（3）项目实验平台：由腾讯开悟免费提供。</w:t>
      </w:r>
    </w:p>
    <w:p w14:paraId="275AF6D0" w14:textId="0DFB3A0B" w:rsidR="002A27A2" w:rsidRDefault="00000000">
      <w:pPr>
        <w:spacing w:line="360" w:lineRule="auto"/>
        <w:ind w:firstLine="420"/>
        <w:jc w:val="both"/>
        <w:rPr>
          <w:lang w:eastAsia="zh-CN"/>
        </w:rPr>
      </w:pPr>
      <w:r>
        <w:rPr>
          <w:rFonts w:ascii="宋体" w:eastAsia="宋体" w:hAnsi="宋体"/>
          <w:sz w:val="24"/>
          <w:lang w:eastAsia="zh-CN"/>
        </w:rPr>
        <w:t>（4）项目周期：</w:t>
      </w:r>
      <w:r w:rsidRPr="00F84257">
        <w:rPr>
          <w:rFonts w:ascii="宋体" w:eastAsia="宋体" w:hAnsi="宋体"/>
          <w:sz w:val="24"/>
          <w:lang w:eastAsia="zh-CN"/>
        </w:rPr>
        <w:t xml:space="preserve">2026 年 </w:t>
      </w:r>
      <w:r w:rsidR="00E25BDC" w:rsidRPr="00F84257">
        <w:rPr>
          <w:rFonts w:ascii="宋体" w:eastAsia="宋体" w:hAnsi="宋体" w:hint="eastAsia"/>
          <w:sz w:val="24"/>
          <w:lang w:eastAsia="zh-CN"/>
        </w:rPr>
        <w:t>9</w:t>
      </w:r>
      <w:r w:rsidR="00E25BDC" w:rsidRPr="00F84257">
        <w:rPr>
          <w:rFonts w:ascii="宋体" w:eastAsia="宋体" w:hAnsi="宋体"/>
          <w:sz w:val="24"/>
          <w:lang w:eastAsia="zh-CN"/>
        </w:rPr>
        <w:t xml:space="preserve"> </w:t>
      </w:r>
      <w:r w:rsidRPr="00F84257">
        <w:rPr>
          <w:rFonts w:ascii="宋体" w:eastAsia="宋体" w:hAnsi="宋体"/>
          <w:sz w:val="24"/>
          <w:lang w:eastAsia="zh-CN"/>
        </w:rPr>
        <w:t xml:space="preserve">月 1 日～2027 年 </w:t>
      </w:r>
      <w:r w:rsidR="00E25BDC" w:rsidRPr="00F84257">
        <w:rPr>
          <w:rFonts w:ascii="宋体" w:eastAsia="宋体" w:hAnsi="宋体" w:hint="eastAsia"/>
          <w:sz w:val="24"/>
          <w:lang w:eastAsia="zh-CN"/>
        </w:rPr>
        <w:t>2</w:t>
      </w:r>
      <w:r w:rsidRPr="00F84257">
        <w:rPr>
          <w:rFonts w:ascii="宋体" w:eastAsia="宋体" w:hAnsi="宋体"/>
          <w:sz w:val="24"/>
          <w:lang w:eastAsia="zh-CN"/>
        </w:rPr>
        <w:t xml:space="preserve"> 月 </w:t>
      </w:r>
      <w:r w:rsidR="00E25BDC" w:rsidRPr="00F84257">
        <w:rPr>
          <w:rFonts w:ascii="宋体" w:eastAsia="宋体" w:hAnsi="宋体" w:hint="eastAsia"/>
          <w:sz w:val="24"/>
          <w:lang w:eastAsia="zh-CN"/>
        </w:rPr>
        <w:t>1</w:t>
      </w:r>
      <w:r w:rsidRPr="00F84257">
        <w:rPr>
          <w:rFonts w:ascii="宋体" w:eastAsia="宋体" w:hAnsi="宋体"/>
          <w:sz w:val="24"/>
          <w:lang w:eastAsia="zh-CN"/>
        </w:rPr>
        <w:t xml:space="preserve"> 日。</w:t>
      </w:r>
    </w:p>
    <w:p w14:paraId="67BB4175" w14:textId="77777777" w:rsidR="002A27A2" w:rsidRDefault="00000000">
      <w:pPr>
        <w:spacing w:line="360" w:lineRule="auto"/>
        <w:ind w:firstLine="420"/>
        <w:jc w:val="both"/>
        <w:rPr>
          <w:lang w:eastAsia="zh-CN"/>
        </w:rPr>
      </w:pPr>
      <w:r>
        <w:rPr>
          <w:rFonts w:ascii="宋体" w:eastAsia="宋体" w:hAnsi="宋体"/>
          <w:sz w:val="24"/>
          <w:lang w:eastAsia="zh-CN"/>
        </w:rPr>
        <w:t>（5）项目环节：分为立项和结项两个环节，由专家组沟通、评审认定。</w:t>
      </w:r>
    </w:p>
    <w:p w14:paraId="15CB12AD" w14:textId="77777777" w:rsidR="002A27A2" w:rsidRDefault="00000000">
      <w:pPr>
        <w:spacing w:before="200" w:after="120"/>
        <w:rPr>
          <w:lang w:eastAsia="zh-CN"/>
        </w:rPr>
      </w:pPr>
      <w:r>
        <w:rPr>
          <w:rFonts w:ascii="黑体" w:eastAsia="黑体" w:hAnsi="黑体"/>
          <w:b/>
          <w:sz w:val="28"/>
          <w:lang w:eastAsia="zh-CN"/>
        </w:rPr>
        <w:t>二、申报流程</w:t>
      </w:r>
    </w:p>
    <w:p w14:paraId="2A984347" w14:textId="77777777" w:rsidR="002A27A2" w:rsidRDefault="00000000">
      <w:pPr>
        <w:spacing w:line="360" w:lineRule="auto"/>
        <w:ind w:firstLine="420"/>
        <w:jc w:val="both"/>
        <w:rPr>
          <w:lang w:eastAsia="zh-CN"/>
        </w:rPr>
      </w:pPr>
      <w:r>
        <w:rPr>
          <w:rFonts w:ascii="宋体" w:eastAsia="宋体" w:hAnsi="宋体"/>
          <w:sz w:val="24"/>
          <w:lang w:eastAsia="zh-CN"/>
        </w:rPr>
        <w:t>课题采用邮箱申报方式，具体流程如下：</w:t>
      </w:r>
    </w:p>
    <w:p w14:paraId="2E59B8C3" w14:textId="77777777" w:rsidR="002A27A2" w:rsidRDefault="00000000">
      <w:pPr>
        <w:spacing w:line="360" w:lineRule="auto"/>
        <w:ind w:firstLine="420"/>
        <w:jc w:val="both"/>
        <w:rPr>
          <w:lang w:eastAsia="zh-CN"/>
        </w:rPr>
      </w:pPr>
      <w:r>
        <w:rPr>
          <w:rFonts w:ascii="宋体" w:eastAsia="宋体" w:hAnsi="宋体"/>
          <w:sz w:val="24"/>
          <w:lang w:eastAsia="zh-CN"/>
        </w:rPr>
        <w:t>（1）申请人根据“课题申报书”模板准备全部申报材料，“课题申报书”模板见附件 1。申请人将签字盖章的“课题申报书”PDF 版及相关材料一次性发送至邮箱 afcec_aiarena@163.com。</w:t>
      </w:r>
    </w:p>
    <w:p w14:paraId="4311CCA2" w14:textId="2A049CAC" w:rsidR="002A27A2" w:rsidRDefault="00000000">
      <w:pPr>
        <w:spacing w:line="360" w:lineRule="auto"/>
        <w:ind w:firstLine="420"/>
        <w:jc w:val="both"/>
        <w:rPr>
          <w:lang w:eastAsia="zh-CN"/>
        </w:rPr>
      </w:pPr>
      <w:r>
        <w:rPr>
          <w:rFonts w:ascii="宋体" w:eastAsia="宋体" w:hAnsi="宋体"/>
          <w:sz w:val="24"/>
          <w:lang w:eastAsia="zh-CN"/>
        </w:rPr>
        <w:lastRenderedPageBreak/>
        <w:t xml:space="preserve">注意：课题执行期统一填写为 2026 年 </w:t>
      </w:r>
      <w:r w:rsidR="00E25BDC">
        <w:rPr>
          <w:rFonts w:ascii="宋体" w:eastAsia="宋体" w:hAnsi="宋体"/>
          <w:sz w:val="24"/>
          <w:lang w:eastAsia="zh-CN"/>
        </w:rPr>
        <w:t>9</w:t>
      </w:r>
      <w:r>
        <w:rPr>
          <w:rFonts w:ascii="宋体" w:eastAsia="宋体" w:hAnsi="宋体"/>
          <w:sz w:val="24"/>
          <w:lang w:eastAsia="zh-CN"/>
        </w:rPr>
        <w:t xml:space="preserve"> 月 1 日～2027 年 </w:t>
      </w:r>
      <w:r w:rsidR="00E25BDC">
        <w:rPr>
          <w:rFonts w:ascii="宋体" w:eastAsia="宋体" w:hAnsi="宋体"/>
          <w:sz w:val="24"/>
          <w:lang w:eastAsia="zh-CN"/>
        </w:rPr>
        <w:t>2</w:t>
      </w:r>
      <w:r>
        <w:rPr>
          <w:rFonts w:ascii="宋体" w:eastAsia="宋体" w:hAnsi="宋体"/>
          <w:sz w:val="24"/>
          <w:lang w:eastAsia="zh-CN"/>
        </w:rPr>
        <w:t xml:space="preserve"> 月 </w:t>
      </w:r>
      <w:r w:rsidR="00E25BDC">
        <w:rPr>
          <w:rFonts w:ascii="宋体" w:eastAsia="宋体" w:hAnsi="宋体"/>
          <w:sz w:val="24"/>
          <w:lang w:eastAsia="zh-CN"/>
        </w:rPr>
        <w:t>1</w:t>
      </w:r>
      <w:r>
        <w:rPr>
          <w:rFonts w:ascii="宋体" w:eastAsia="宋体" w:hAnsi="宋体"/>
          <w:sz w:val="24"/>
          <w:lang w:eastAsia="zh-CN"/>
        </w:rPr>
        <w:t xml:space="preserve"> 日，课题申报书中需要所有参与人签字，并在申报书指定位置（四、课题负责人所在单位意见）加盖所在学校或二级单位（学院或教务处）公章。</w:t>
      </w:r>
    </w:p>
    <w:p w14:paraId="1CE43ABF" w14:textId="639BFC5B" w:rsidR="002A27A2" w:rsidRDefault="00000000">
      <w:pPr>
        <w:spacing w:line="360" w:lineRule="auto"/>
        <w:ind w:firstLine="420"/>
        <w:jc w:val="both"/>
        <w:rPr>
          <w:lang w:eastAsia="zh-CN"/>
        </w:rPr>
      </w:pPr>
      <w:r>
        <w:rPr>
          <w:rFonts w:ascii="宋体" w:eastAsia="宋体" w:hAnsi="宋体"/>
          <w:sz w:val="24"/>
          <w:lang w:eastAsia="zh-CN"/>
        </w:rPr>
        <w:t>（2）研究会对申请人一次性提交的全部材料进行审核，并组织专家评审；审核完成后，通过邮件</w:t>
      </w:r>
      <w:r w:rsidR="00E25BDC">
        <w:rPr>
          <w:rFonts w:ascii="宋体" w:eastAsia="宋体" w:hAnsi="宋体"/>
          <w:sz w:val="24"/>
          <w:lang w:eastAsia="zh-CN"/>
        </w:rPr>
        <w:t>/</w:t>
      </w:r>
      <w:r w:rsidR="00E25BDC">
        <w:rPr>
          <w:rFonts w:ascii="宋体" w:eastAsia="宋体" w:hAnsi="宋体" w:hint="eastAsia"/>
          <w:sz w:val="24"/>
          <w:lang w:eastAsia="zh-CN"/>
        </w:rPr>
        <w:t>微信</w:t>
      </w:r>
      <w:r>
        <w:rPr>
          <w:rFonts w:ascii="宋体" w:eastAsia="宋体" w:hAnsi="宋体"/>
          <w:sz w:val="24"/>
          <w:lang w:eastAsia="zh-CN"/>
        </w:rPr>
        <w:t>通知申请人立项结果，并在官微上公布结果。</w:t>
      </w:r>
    </w:p>
    <w:p w14:paraId="7AAE6755" w14:textId="77777777" w:rsidR="002A27A2" w:rsidRDefault="00000000">
      <w:pPr>
        <w:spacing w:before="200" w:after="120"/>
        <w:rPr>
          <w:lang w:eastAsia="zh-CN"/>
        </w:rPr>
      </w:pPr>
      <w:r>
        <w:rPr>
          <w:rFonts w:ascii="黑体" w:eastAsia="黑体" w:hAnsi="黑体"/>
          <w:b/>
          <w:sz w:val="28"/>
          <w:lang w:eastAsia="zh-CN"/>
        </w:rPr>
        <w:t>三、重要时间结点</w:t>
      </w:r>
    </w:p>
    <w:p w14:paraId="0FBF1FB1" w14:textId="46A45AF2" w:rsidR="002A27A2" w:rsidRDefault="00000000">
      <w:pPr>
        <w:spacing w:line="360" w:lineRule="auto"/>
        <w:ind w:firstLine="420"/>
        <w:jc w:val="both"/>
        <w:rPr>
          <w:lang w:eastAsia="zh-CN"/>
        </w:rPr>
      </w:pPr>
      <w:r>
        <w:rPr>
          <w:rFonts w:ascii="宋体" w:eastAsia="宋体" w:hAnsi="宋体"/>
          <w:sz w:val="24"/>
          <w:lang w:eastAsia="zh-CN"/>
        </w:rPr>
        <w:t>（1）申报材料提交时间：申报材料提交截止时间</w:t>
      </w:r>
      <w:r w:rsidRPr="00F84257">
        <w:rPr>
          <w:rFonts w:ascii="宋体" w:eastAsia="宋体" w:hAnsi="宋体"/>
          <w:sz w:val="24"/>
          <w:lang w:eastAsia="zh-CN"/>
        </w:rPr>
        <w:t xml:space="preserve">为 2026 年 </w:t>
      </w:r>
      <w:r w:rsidR="00E25BDC" w:rsidRPr="00F84257">
        <w:rPr>
          <w:rFonts w:ascii="宋体" w:eastAsia="宋体" w:hAnsi="宋体" w:hint="eastAsia"/>
          <w:sz w:val="24"/>
          <w:lang w:eastAsia="zh-CN"/>
        </w:rPr>
        <w:t>8</w:t>
      </w:r>
      <w:r w:rsidRPr="00F84257">
        <w:rPr>
          <w:rFonts w:ascii="宋体" w:eastAsia="宋体" w:hAnsi="宋体"/>
          <w:sz w:val="24"/>
          <w:lang w:eastAsia="zh-CN"/>
        </w:rPr>
        <w:t xml:space="preserve"> 月 </w:t>
      </w:r>
      <w:r w:rsidR="009C5988" w:rsidRPr="00F84257">
        <w:rPr>
          <w:rFonts w:ascii="宋体" w:eastAsia="宋体" w:hAnsi="宋体" w:hint="eastAsia"/>
          <w:sz w:val="24"/>
          <w:lang w:eastAsia="zh-CN"/>
        </w:rPr>
        <w:t>25</w:t>
      </w:r>
      <w:r w:rsidRPr="00F84257">
        <w:rPr>
          <w:rFonts w:ascii="宋体" w:eastAsia="宋体" w:hAnsi="宋体"/>
          <w:sz w:val="24"/>
          <w:lang w:eastAsia="zh-CN"/>
        </w:rPr>
        <w:t xml:space="preserve"> 日</w:t>
      </w:r>
      <w:r>
        <w:rPr>
          <w:rFonts w:ascii="宋体" w:eastAsia="宋体" w:hAnsi="宋体"/>
          <w:sz w:val="24"/>
          <w:lang w:eastAsia="zh-CN"/>
        </w:rPr>
        <w:t>（以发件时间为准），申请人将签字盖章的“课题申报书”PDF 版及相关材料一次性发送至邮箱 afcec_aiarena@163.com，邮件主题：学校名称+申请人姓名。不再需要提交纸质材料。</w:t>
      </w:r>
    </w:p>
    <w:p w14:paraId="322F8DDD" w14:textId="05E21507" w:rsidR="002A27A2" w:rsidRPr="00F84257" w:rsidRDefault="00000000">
      <w:pPr>
        <w:spacing w:line="360" w:lineRule="auto"/>
        <w:ind w:firstLine="420"/>
        <w:jc w:val="both"/>
        <w:rPr>
          <w:lang w:eastAsia="zh-CN"/>
        </w:rPr>
      </w:pPr>
      <w:r w:rsidRPr="00F84257">
        <w:rPr>
          <w:rFonts w:ascii="宋体" w:eastAsia="宋体" w:hAnsi="宋体"/>
          <w:sz w:val="24"/>
          <w:lang w:eastAsia="zh-CN"/>
        </w:rPr>
        <w:t xml:space="preserve">（2）立项审核时间：2026 年 </w:t>
      </w:r>
      <w:r w:rsidR="00E25BDC" w:rsidRPr="00F84257">
        <w:rPr>
          <w:rFonts w:ascii="宋体" w:eastAsia="宋体" w:hAnsi="宋体" w:hint="eastAsia"/>
          <w:sz w:val="24"/>
          <w:lang w:eastAsia="zh-CN"/>
        </w:rPr>
        <w:t>8</w:t>
      </w:r>
      <w:r w:rsidRPr="00F84257">
        <w:rPr>
          <w:rFonts w:ascii="宋体" w:eastAsia="宋体" w:hAnsi="宋体"/>
          <w:sz w:val="24"/>
          <w:lang w:eastAsia="zh-CN"/>
        </w:rPr>
        <w:t xml:space="preserve"> 月 </w:t>
      </w:r>
      <w:r w:rsidR="009C5988" w:rsidRPr="00F84257">
        <w:rPr>
          <w:rFonts w:ascii="宋体" w:eastAsia="宋体" w:hAnsi="宋体" w:hint="eastAsia"/>
          <w:sz w:val="24"/>
          <w:lang w:eastAsia="zh-CN"/>
        </w:rPr>
        <w:t>26</w:t>
      </w:r>
      <w:r w:rsidRPr="00F84257">
        <w:rPr>
          <w:rFonts w:ascii="宋体" w:eastAsia="宋体" w:hAnsi="宋体"/>
          <w:sz w:val="24"/>
          <w:lang w:eastAsia="zh-CN"/>
        </w:rPr>
        <w:t xml:space="preserve"> 日 - 2026 年 </w:t>
      </w:r>
      <w:r w:rsidR="00E25BDC" w:rsidRPr="00F84257">
        <w:rPr>
          <w:rFonts w:ascii="宋体" w:eastAsia="宋体" w:hAnsi="宋体" w:hint="eastAsia"/>
          <w:sz w:val="24"/>
          <w:lang w:eastAsia="zh-CN"/>
        </w:rPr>
        <w:t>8</w:t>
      </w:r>
      <w:r w:rsidRPr="00F84257">
        <w:rPr>
          <w:rFonts w:ascii="宋体" w:eastAsia="宋体" w:hAnsi="宋体"/>
          <w:sz w:val="24"/>
          <w:lang w:eastAsia="zh-CN"/>
        </w:rPr>
        <w:t xml:space="preserve"> 月 </w:t>
      </w:r>
      <w:r w:rsidR="009C5988" w:rsidRPr="00F84257">
        <w:rPr>
          <w:rFonts w:ascii="宋体" w:eastAsia="宋体" w:hAnsi="宋体" w:hint="eastAsia"/>
          <w:sz w:val="24"/>
          <w:lang w:eastAsia="zh-CN"/>
        </w:rPr>
        <w:t>31</w:t>
      </w:r>
      <w:r w:rsidRPr="00F84257">
        <w:rPr>
          <w:rFonts w:ascii="宋体" w:eastAsia="宋体" w:hAnsi="宋体"/>
          <w:sz w:val="24"/>
          <w:lang w:eastAsia="zh-CN"/>
        </w:rPr>
        <w:t xml:space="preserve"> 日，研究会对申请人提交的全部材料进行审核，并组织专家评审。</w:t>
      </w:r>
    </w:p>
    <w:p w14:paraId="6562127A" w14:textId="2AE0A1E4" w:rsidR="002A27A2" w:rsidRDefault="00000000">
      <w:pPr>
        <w:spacing w:line="360" w:lineRule="auto"/>
        <w:ind w:firstLine="420"/>
        <w:jc w:val="both"/>
        <w:rPr>
          <w:lang w:eastAsia="zh-CN"/>
        </w:rPr>
      </w:pPr>
      <w:r w:rsidRPr="00F84257">
        <w:rPr>
          <w:rFonts w:ascii="宋体" w:eastAsia="宋体" w:hAnsi="宋体"/>
          <w:sz w:val="24"/>
          <w:lang w:eastAsia="zh-CN"/>
        </w:rPr>
        <w:t xml:space="preserve">（3）立项批准时间：2026 年 </w:t>
      </w:r>
      <w:r w:rsidR="00E25BDC" w:rsidRPr="00F84257">
        <w:rPr>
          <w:rFonts w:ascii="宋体" w:eastAsia="宋体" w:hAnsi="宋体" w:hint="eastAsia"/>
          <w:sz w:val="24"/>
          <w:lang w:eastAsia="zh-CN"/>
        </w:rPr>
        <w:t>8</w:t>
      </w:r>
      <w:r w:rsidRPr="00F84257">
        <w:rPr>
          <w:rFonts w:ascii="宋体" w:eastAsia="宋体" w:hAnsi="宋体"/>
          <w:sz w:val="24"/>
          <w:lang w:eastAsia="zh-CN"/>
        </w:rPr>
        <w:t xml:space="preserve"> 月 3</w:t>
      </w:r>
      <w:r w:rsidR="009C5988" w:rsidRPr="00F84257">
        <w:rPr>
          <w:rFonts w:ascii="宋体" w:eastAsia="宋体" w:hAnsi="宋体" w:hint="eastAsia"/>
          <w:sz w:val="24"/>
          <w:lang w:eastAsia="zh-CN"/>
        </w:rPr>
        <w:t>1</w:t>
      </w:r>
      <w:r w:rsidRPr="00F84257">
        <w:rPr>
          <w:rFonts w:ascii="宋体" w:eastAsia="宋体" w:hAnsi="宋体"/>
          <w:sz w:val="24"/>
          <w:lang w:eastAsia="zh-CN"/>
        </w:rPr>
        <w:t xml:space="preserve"> 日前，具</w:t>
      </w:r>
      <w:r>
        <w:rPr>
          <w:rFonts w:ascii="宋体" w:eastAsia="宋体" w:hAnsi="宋体"/>
          <w:sz w:val="24"/>
          <w:lang w:eastAsia="zh-CN"/>
        </w:rPr>
        <w:t>体以研究会发布通知为准。</w:t>
      </w:r>
    </w:p>
    <w:p w14:paraId="7E6BBF30" w14:textId="2C6897A1" w:rsidR="002A27A2" w:rsidRDefault="00000000">
      <w:pPr>
        <w:spacing w:line="360" w:lineRule="auto"/>
        <w:ind w:firstLine="420"/>
        <w:jc w:val="both"/>
        <w:rPr>
          <w:lang w:eastAsia="zh-CN"/>
        </w:rPr>
      </w:pPr>
      <w:r>
        <w:rPr>
          <w:rFonts w:ascii="宋体" w:eastAsia="宋体" w:hAnsi="宋体"/>
          <w:sz w:val="24"/>
          <w:lang w:eastAsia="zh-CN"/>
        </w:rPr>
        <w:t xml:space="preserve">（4）课题结题验收时间：2027 年 </w:t>
      </w:r>
      <w:r w:rsidR="00E25BDC">
        <w:rPr>
          <w:rFonts w:ascii="宋体" w:eastAsia="宋体" w:hAnsi="宋体" w:hint="eastAsia"/>
          <w:sz w:val="24"/>
          <w:lang w:eastAsia="zh-CN"/>
        </w:rPr>
        <w:t>2</w:t>
      </w:r>
      <w:r>
        <w:rPr>
          <w:rFonts w:ascii="宋体" w:eastAsia="宋体" w:hAnsi="宋体"/>
          <w:sz w:val="24"/>
          <w:lang w:eastAsia="zh-CN"/>
        </w:rPr>
        <w:t xml:space="preserve"> 月，届时结题通知和具体结题时间将在研究会官微发布。课题结题前需要将“结题报告”提交至邮箱 afcec_aiarena@163.com，模板见附件 2。</w:t>
      </w:r>
    </w:p>
    <w:p w14:paraId="069291B9" w14:textId="77777777" w:rsidR="002A27A2" w:rsidRDefault="00000000">
      <w:pPr>
        <w:spacing w:before="200" w:after="120"/>
        <w:rPr>
          <w:lang w:eastAsia="zh-CN"/>
        </w:rPr>
      </w:pPr>
      <w:r>
        <w:rPr>
          <w:rFonts w:ascii="黑体" w:eastAsia="黑体" w:hAnsi="黑体"/>
          <w:b/>
          <w:sz w:val="28"/>
          <w:lang w:eastAsia="zh-CN"/>
        </w:rPr>
        <w:t>四、成果要求</w:t>
      </w:r>
    </w:p>
    <w:p w14:paraId="3FED0E4B" w14:textId="77777777" w:rsidR="002A27A2" w:rsidRDefault="00000000">
      <w:pPr>
        <w:spacing w:line="360" w:lineRule="auto"/>
        <w:ind w:firstLine="420"/>
        <w:jc w:val="both"/>
        <w:rPr>
          <w:lang w:eastAsia="zh-CN"/>
        </w:rPr>
      </w:pPr>
      <w:r>
        <w:rPr>
          <w:rFonts w:ascii="宋体" w:eastAsia="宋体" w:hAnsi="宋体"/>
          <w:sz w:val="24"/>
          <w:lang w:eastAsia="zh-CN"/>
        </w:rPr>
        <w:t>教改项目结题验收标准至少应满足(1)(2)：</w:t>
      </w:r>
    </w:p>
    <w:p w14:paraId="044A33E8" w14:textId="77777777" w:rsidR="002A27A2" w:rsidRDefault="00000000">
      <w:pPr>
        <w:spacing w:line="360" w:lineRule="auto"/>
        <w:ind w:firstLine="420"/>
        <w:jc w:val="both"/>
        <w:rPr>
          <w:lang w:eastAsia="zh-CN"/>
        </w:rPr>
      </w:pPr>
      <w:r>
        <w:rPr>
          <w:rFonts w:ascii="宋体" w:eastAsia="宋体" w:hAnsi="宋体"/>
          <w:sz w:val="24"/>
          <w:lang w:eastAsia="zh-CN"/>
        </w:rPr>
        <w:t>（1）结题材料：“结题报告”以及支撑材料，支撑材料包含课程实验课堂照片（可见腾讯开悟平台界面，3-5 张）、优秀学生实验报告或作品（任意实验，3-5 份）、覆盖规模证明。</w:t>
      </w:r>
    </w:p>
    <w:p w14:paraId="2DB60AE6" w14:textId="5B05B7F5" w:rsidR="002A27A2" w:rsidRDefault="00000000">
      <w:pPr>
        <w:spacing w:line="360" w:lineRule="auto"/>
        <w:ind w:firstLine="420"/>
        <w:jc w:val="both"/>
        <w:rPr>
          <w:lang w:eastAsia="zh-CN"/>
        </w:rPr>
      </w:pPr>
      <w:r>
        <w:rPr>
          <w:rFonts w:ascii="宋体" w:eastAsia="宋体" w:hAnsi="宋体"/>
          <w:sz w:val="24"/>
          <w:lang w:eastAsia="zh-CN"/>
        </w:rPr>
        <w:t>注：覆盖规模证明需提供由腾讯开悟平台生成、并加盖技术认证章的学生测评完成数据报告，作为学生覆盖人数的唯一证明，结项项目需满足至少覆盖 2</w:t>
      </w:r>
      <w:r w:rsidR="00E25BDC">
        <w:rPr>
          <w:rFonts w:ascii="宋体" w:eastAsia="宋体" w:hAnsi="宋体" w:hint="eastAsia"/>
          <w:sz w:val="24"/>
          <w:lang w:eastAsia="zh-CN"/>
        </w:rPr>
        <w:t>5</w:t>
      </w:r>
      <w:r>
        <w:rPr>
          <w:rFonts w:ascii="宋体" w:eastAsia="宋体" w:hAnsi="宋体"/>
          <w:sz w:val="24"/>
          <w:lang w:eastAsia="zh-CN"/>
        </w:rPr>
        <w:t>00 人</w:t>
      </w:r>
      <w:r>
        <w:rPr>
          <w:rFonts w:ascii="宋体" w:eastAsia="宋体" w:hAnsi="宋体"/>
          <w:sz w:val="24"/>
          <w:lang w:eastAsia="zh-CN"/>
        </w:rPr>
        <w:lastRenderedPageBreak/>
        <w:t xml:space="preserve">标准（“覆盖学生数”的统计以 2026 年 </w:t>
      </w:r>
      <w:r w:rsidR="00E25BDC">
        <w:rPr>
          <w:rFonts w:ascii="宋体" w:eastAsia="宋体" w:hAnsi="宋体" w:hint="eastAsia"/>
          <w:sz w:val="24"/>
          <w:lang w:eastAsia="zh-CN"/>
        </w:rPr>
        <w:t>9</w:t>
      </w:r>
      <w:r>
        <w:rPr>
          <w:rFonts w:ascii="宋体" w:eastAsia="宋体" w:hAnsi="宋体"/>
          <w:sz w:val="24"/>
          <w:lang w:eastAsia="zh-CN"/>
        </w:rPr>
        <w:t xml:space="preserve"> 月 1 日～2027 年 </w:t>
      </w:r>
      <w:r w:rsidR="00E25BDC">
        <w:rPr>
          <w:rFonts w:ascii="宋体" w:eastAsia="宋体" w:hAnsi="宋体" w:hint="eastAsia"/>
          <w:sz w:val="24"/>
          <w:lang w:eastAsia="zh-CN"/>
        </w:rPr>
        <w:t>2</w:t>
      </w:r>
      <w:r>
        <w:rPr>
          <w:rFonts w:ascii="宋体" w:eastAsia="宋体" w:hAnsi="宋体"/>
          <w:sz w:val="24"/>
          <w:lang w:eastAsia="zh-CN"/>
        </w:rPr>
        <w:t xml:space="preserve"> 月 </w:t>
      </w:r>
      <w:r w:rsidR="00E25BDC">
        <w:rPr>
          <w:rFonts w:ascii="宋体" w:eastAsia="宋体" w:hAnsi="宋体" w:hint="eastAsia"/>
          <w:sz w:val="24"/>
          <w:lang w:eastAsia="zh-CN"/>
        </w:rPr>
        <w:t>1</w:t>
      </w:r>
      <w:r>
        <w:rPr>
          <w:rFonts w:ascii="宋体" w:eastAsia="宋体" w:hAnsi="宋体"/>
          <w:sz w:val="24"/>
          <w:lang w:eastAsia="zh-CN"/>
        </w:rPr>
        <w:t xml:space="preserve"> 日内，在平台完成测评提交的学生人数为准）。</w:t>
      </w:r>
    </w:p>
    <w:p w14:paraId="3BCCD533" w14:textId="6F01A029" w:rsidR="002A27A2" w:rsidRDefault="00000000">
      <w:pPr>
        <w:spacing w:line="360" w:lineRule="auto"/>
        <w:ind w:firstLine="420"/>
        <w:jc w:val="both"/>
        <w:rPr>
          <w:lang w:eastAsia="zh-CN"/>
        </w:rPr>
      </w:pPr>
      <w:r>
        <w:rPr>
          <w:rFonts w:ascii="宋体" w:eastAsia="宋体" w:hAnsi="宋体"/>
          <w:sz w:val="24"/>
          <w:lang w:eastAsia="zh-CN"/>
        </w:rPr>
        <w:t>（2）教学实施要求：</w:t>
      </w:r>
      <w:r w:rsidR="00E25BDC" w:rsidRPr="00E25BDC">
        <w:rPr>
          <w:rFonts w:ascii="宋体" w:eastAsia="宋体" w:hAnsi="宋体"/>
          <w:sz w:val="24"/>
          <w:lang w:eastAsia="zh-CN"/>
        </w:rPr>
        <w:t>课程教学需包含指定的两个</w:t>
      </w:r>
      <w:r w:rsidR="00E25BDC">
        <w:rPr>
          <w:rFonts w:ascii="宋体" w:eastAsia="宋体" w:hAnsi="宋体" w:hint="eastAsia"/>
          <w:sz w:val="24"/>
          <w:lang w:eastAsia="zh-CN"/>
        </w:rPr>
        <w:t>腾讯开悟平台</w:t>
      </w:r>
      <w:r w:rsidR="00E25BDC" w:rsidRPr="00E25BDC">
        <w:rPr>
          <w:rFonts w:ascii="宋体" w:eastAsia="宋体" w:hAnsi="宋体"/>
          <w:sz w:val="24"/>
          <w:lang w:eastAsia="zh-CN"/>
        </w:rPr>
        <w:t>实验，即“峡谷漫步寻宝规划”实验，“Work Buddy / Code Buddy</w:t>
      </w:r>
      <w:r w:rsidR="00E25BDC">
        <w:rPr>
          <w:rFonts w:ascii="宋体" w:eastAsia="宋体" w:hAnsi="宋体" w:hint="eastAsia"/>
          <w:sz w:val="24"/>
          <w:lang w:eastAsia="zh-CN"/>
        </w:rPr>
        <w:t>应用</w:t>
      </w:r>
      <w:r w:rsidR="00E25BDC" w:rsidRPr="00E25BDC">
        <w:rPr>
          <w:rFonts w:ascii="宋体" w:eastAsia="宋体" w:hAnsi="宋体"/>
          <w:sz w:val="24"/>
          <w:lang w:eastAsia="zh-CN"/>
        </w:rPr>
        <w:t>”实验</w:t>
      </w:r>
      <w:r w:rsidR="00E25BDC">
        <w:rPr>
          <w:rFonts w:ascii="宋体" w:eastAsia="宋体" w:hAnsi="宋体" w:hint="eastAsia"/>
          <w:sz w:val="24"/>
          <w:lang w:eastAsia="zh-CN"/>
        </w:rPr>
        <w:t>（需使用到</w:t>
      </w:r>
      <w:r w:rsidR="00E25BDC" w:rsidRPr="00E25BDC">
        <w:rPr>
          <w:rFonts w:ascii="宋体" w:eastAsia="宋体" w:hAnsi="宋体"/>
          <w:sz w:val="24"/>
          <w:lang w:eastAsia="zh-CN"/>
        </w:rPr>
        <w:t>WorkBuddy / CodeBuddy</w:t>
      </w:r>
      <w:r w:rsidR="00E25BDC">
        <w:rPr>
          <w:rFonts w:ascii="宋体" w:eastAsia="宋体" w:hAnsi="宋体" w:hint="eastAsia"/>
          <w:sz w:val="24"/>
          <w:lang w:eastAsia="zh-CN"/>
        </w:rPr>
        <w:t>软件）</w:t>
      </w:r>
      <w:r>
        <w:rPr>
          <w:rFonts w:ascii="宋体" w:eastAsia="宋体" w:hAnsi="宋体"/>
          <w:sz w:val="24"/>
          <w:lang w:eastAsia="zh-CN"/>
        </w:rPr>
        <w:t>。</w:t>
      </w:r>
    </w:p>
    <w:p w14:paraId="3C1BCF7B" w14:textId="77777777" w:rsidR="002A27A2" w:rsidRDefault="00000000">
      <w:pPr>
        <w:spacing w:line="360" w:lineRule="auto"/>
        <w:ind w:firstLine="420"/>
        <w:jc w:val="both"/>
        <w:rPr>
          <w:lang w:eastAsia="zh-CN"/>
        </w:rPr>
      </w:pPr>
      <w:r>
        <w:rPr>
          <w:rFonts w:ascii="宋体" w:eastAsia="宋体" w:hAnsi="宋体"/>
          <w:sz w:val="24"/>
          <w:lang w:eastAsia="zh-CN"/>
        </w:rPr>
        <w:t>（3）教学案例：鼓励老师用腾讯 AI 工具（不限于腾讯开悟平台中涉及到的实验工具），并结合自己学校的特色进行教学案例的开发。</w:t>
      </w:r>
    </w:p>
    <w:p w14:paraId="11F3863E" w14:textId="77777777" w:rsidR="002A27A2" w:rsidRDefault="00000000">
      <w:pPr>
        <w:spacing w:before="200" w:after="120"/>
        <w:rPr>
          <w:lang w:eastAsia="zh-CN"/>
        </w:rPr>
      </w:pPr>
      <w:r>
        <w:rPr>
          <w:rFonts w:ascii="黑体" w:eastAsia="黑体" w:hAnsi="黑体"/>
          <w:b/>
          <w:sz w:val="28"/>
          <w:lang w:eastAsia="zh-CN"/>
        </w:rPr>
        <w:t>五、资助说明</w:t>
      </w:r>
    </w:p>
    <w:p w14:paraId="4671A2DC" w14:textId="77777777" w:rsidR="002A27A2" w:rsidRDefault="00000000">
      <w:pPr>
        <w:spacing w:line="360" w:lineRule="auto"/>
        <w:ind w:firstLine="420"/>
        <w:jc w:val="both"/>
        <w:rPr>
          <w:lang w:eastAsia="zh-CN"/>
        </w:rPr>
      </w:pPr>
      <w:r>
        <w:rPr>
          <w:rFonts w:ascii="宋体" w:eastAsia="宋体" w:hAnsi="宋体"/>
          <w:sz w:val="24"/>
          <w:lang w:eastAsia="zh-CN"/>
        </w:rPr>
        <w:t>（1）资助金额：每课题资助 2 万元。款项由研究会直接拨付，立项拨付 50%经费，结项拨付剩余 50%经费。</w:t>
      </w:r>
    </w:p>
    <w:p w14:paraId="10819D74" w14:textId="43D2EB44" w:rsidR="002A27A2" w:rsidRDefault="00000000">
      <w:pPr>
        <w:spacing w:line="360" w:lineRule="auto"/>
        <w:ind w:firstLine="420"/>
        <w:jc w:val="both"/>
        <w:rPr>
          <w:lang w:eastAsia="zh-CN"/>
        </w:rPr>
      </w:pPr>
      <w:r>
        <w:rPr>
          <w:rFonts w:ascii="宋体" w:eastAsia="宋体" w:hAnsi="宋体"/>
          <w:sz w:val="24"/>
          <w:lang w:eastAsia="zh-CN"/>
        </w:rPr>
        <w:t xml:space="preserve">（2）资助数量：不超过 </w:t>
      </w:r>
      <w:r w:rsidR="000A2D24">
        <w:rPr>
          <w:rFonts w:ascii="宋体" w:eastAsia="宋体" w:hAnsi="宋体" w:hint="eastAsia"/>
          <w:sz w:val="24"/>
          <w:lang w:eastAsia="zh-CN"/>
        </w:rPr>
        <w:t>72</w:t>
      </w:r>
      <w:r>
        <w:rPr>
          <w:rFonts w:ascii="宋体" w:eastAsia="宋体" w:hAnsi="宋体"/>
          <w:sz w:val="24"/>
          <w:lang w:eastAsia="zh-CN"/>
        </w:rPr>
        <w:t xml:space="preserve"> 所院校。</w:t>
      </w:r>
    </w:p>
    <w:p w14:paraId="57822236" w14:textId="77777777" w:rsidR="002A27A2" w:rsidRDefault="00000000">
      <w:pPr>
        <w:spacing w:before="200" w:after="120"/>
        <w:rPr>
          <w:lang w:eastAsia="zh-CN"/>
        </w:rPr>
      </w:pPr>
      <w:r>
        <w:rPr>
          <w:rFonts w:ascii="黑体" w:eastAsia="黑体" w:hAnsi="黑体"/>
          <w:b/>
          <w:sz w:val="28"/>
          <w:lang w:eastAsia="zh-CN"/>
        </w:rPr>
        <w:t>六、课题立项咨询方式</w:t>
      </w:r>
    </w:p>
    <w:p w14:paraId="36675EDD" w14:textId="77777777" w:rsidR="002A27A2" w:rsidRDefault="00000000">
      <w:pPr>
        <w:spacing w:line="360" w:lineRule="auto"/>
        <w:ind w:firstLine="420"/>
        <w:jc w:val="both"/>
        <w:rPr>
          <w:lang w:eastAsia="zh-CN"/>
        </w:rPr>
      </w:pPr>
      <w:r>
        <w:rPr>
          <w:rFonts w:ascii="宋体" w:eastAsia="宋体" w:hAnsi="宋体"/>
          <w:sz w:val="24"/>
          <w:lang w:eastAsia="zh-CN"/>
        </w:rPr>
        <w:t>课题申报咨询：</w:t>
      </w:r>
    </w:p>
    <w:p w14:paraId="36AF17AE" w14:textId="77777777" w:rsidR="002A27A2" w:rsidRDefault="00000000">
      <w:pPr>
        <w:spacing w:line="360" w:lineRule="auto"/>
        <w:ind w:firstLine="420"/>
        <w:jc w:val="both"/>
        <w:rPr>
          <w:lang w:eastAsia="zh-CN"/>
        </w:rPr>
      </w:pPr>
      <w:r>
        <w:rPr>
          <w:rFonts w:ascii="宋体" w:eastAsia="宋体" w:hAnsi="宋体"/>
          <w:sz w:val="24"/>
          <w:lang w:eastAsia="zh-CN"/>
        </w:rPr>
        <w:t>孙老师 sunqiao@bjfu.edu.cn</w:t>
      </w:r>
    </w:p>
    <w:p w14:paraId="762C4E6A" w14:textId="77777777" w:rsidR="002A27A2" w:rsidRDefault="00000000">
      <w:pPr>
        <w:spacing w:line="360" w:lineRule="auto"/>
        <w:ind w:firstLine="420"/>
        <w:jc w:val="both"/>
        <w:rPr>
          <w:lang w:eastAsia="zh-CN"/>
        </w:rPr>
      </w:pPr>
      <w:r>
        <w:rPr>
          <w:rFonts w:ascii="宋体" w:eastAsia="宋体" w:hAnsi="宋体"/>
          <w:sz w:val="24"/>
          <w:lang w:eastAsia="zh-CN"/>
        </w:rPr>
        <w:t>王老师 circlerwang@tencent.com</w:t>
      </w:r>
    </w:p>
    <w:p w14:paraId="1CC94167" w14:textId="77777777" w:rsidR="002A27A2" w:rsidRDefault="00000000">
      <w:pPr>
        <w:spacing w:before="200" w:after="120"/>
        <w:rPr>
          <w:lang w:eastAsia="zh-CN"/>
        </w:rPr>
      </w:pPr>
      <w:r>
        <w:rPr>
          <w:rFonts w:ascii="黑体" w:eastAsia="黑体" w:hAnsi="黑体"/>
          <w:b/>
          <w:sz w:val="28"/>
          <w:lang w:eastAsia="zh-CN"/>
        </w:rPr>
        <w:t>七、附件</w:t>
      </w:r>
    </w:p>
    <w:p w14:paraId="6FDEE0DC" w14:textId="77777777" w:rsidR="002A27A2" w:rsidRDefault="00000000">
      <w:pPr>
        <w:spacing w:line="360" w:lineRule="auto"/>
        <w:ind w:firstLine="420"/>
        <w:jc w:val="both"/>
        <w:rPr>
          <w:lang w:eastAsia="zh-CN"/>
        </w:rPr>
      </w:pPr>
      <w:r>
        <w:rPr>
          <w:rFonts w:ascii="宋体" w:eastAsia="宋体" w:hAnsi="宋体"/>
          <w:sz w:val="24"/>
          <w:lang w:eastAsia="zh-CN"/>
        </w:rPr>
        <w:t>附件 1：研究会课题申报书（模板）</w:t>
      </w:r>
    </w:p>
    <w:p w14:paraId="54654CF5" w14:textId="77777777" w:rsidR="002A27A2" w:rsidRDefault="00000000">
      <w:pPr>
        <w:spacing w:line="360" w:lineRule="auto"/>
        <w:ind w:firstLine="420"/>
        <w:jc w:val="both"/>
        <w:rPr>
          <w:lang w:eastAsia="zh-CN"/>
        </w:rPr>
      </w:pPr>
      <w:r>
        <w:rPr>
          <w:rFonts w:ascii="宋体" w:eastAsia="宋体" w:hAnsi="宋体"/>
          <w:sz w:val="24"/>
          <w:lang w:eastAsia="zh-CN"/>
        </w:rPr>
        <w:t>附件 2：研究会课题结题报告（模板）</w:t>
      </w:r>
    </w:p>
    <w:p w14:paraId="4D464891" w14:textId="77777777" w:rsidR="002A27A2" w:rsidRDefault="002A27A2">
      <w:pPr>
        <w:rPr>
          <w:lang w:eastAsia="zh-CN"/>
        </w:rPr>
      </w:pPr>
    </w:p>
    <w:p w14:paraId="1C5ABC4B" w14:textId="77777777" w:rsidR="002A27A2" w:rsidRDefault="00000000">
      <w:pPr>
        <w:jc w:val="right"/>
        <w:rPr>
          <w:lang w:eastAsia="zh-CN"/>
        </w:rPr>
      </w:pPr>
      <w:r>
        <w:rPr>
          <w:rFonts w:ascii="宋体" w:eastAsia="宋体" w:hAnsi="宋体"/>
          <w:sz w:val="24"/>
          <w:lang w:eastAsia="zh-CN"/>
        </w:rPr>
        <w:t>全国高等院校计算机基础教育研究会</w:t>
      </w:r>
    </w:p>
    <w:p w14:paraId="5FF64603" w14:textId="19B92FD2" w:rsidR="002A27A2" w:rsidRDefault="00000000">
      <w:pPr>
        <w:jc w:val="right"/>
      </w:pPr>
      <w:r>
        <w:rPr>
          <w:rFonts w:ascii="宋体" w:eastAsia="宋体" w:hAnsi="宋体"/>
          <w:sz w:val="24"/>
        </w:rPr>
        <w:t>202</w:t>
      </w:r>
      <w:r w:rsidR="00F84257">
        <w:rPr>
          <w:rFonts w:ascii="宋体" w:eastAsia="宋体" w:hAnsi="宋体" w:hint="eastAsia"/>
          <w:sz w:val="24"/>
          <w:lang w:eastAsia="zh-CN"/>
        </w:rPr>
        <w:t>6</w:t>
      </w:r>
      <w:r>
        <w:rPr>
          <w:rFonts w:ascii="宋体" w:eastAsia="宋体" w:hAnsi="宋体"/>
          <w:sz w:val="24"/>
        </w:rPr>
        <w:t xml:space="preserve"> 年 </w:t>
      </w:r>
      <w:r w:rsidR="00F84257">
        <w:rPr>
          <w:rFonts w:ascii="宋体" w:eastAsia="宋体" w:hAnsi="宋体" w:hint="eastAsia"/>
          <w:sz w:val="24"/>
          <w:lang w:eastAsia="zh-CN"/>
        </w:rPr>
        <w:t>8</w:t>
      </w:r>
      <w:r>
        <w:rPr>
          <w:rFonts w:ascii="宋体" w:eastAsia="宋体" w:hAnsi="宋体"/>
          <w:sz w:val="24"/>
        </w:rPr>
        <w:t xml:space="preserve"> 月 </w:t>
      </w:r>
      <w:r w:rsidR="00F84257">
        <w:rPr>
          <w:rFonts w:ascii="宋体" w:eastAsia="宋体" w:hAnsi="宋体" w:hint="eastAsia"/>
          <w:sz w:val="24"/>
          <w:lang w:eastAsia="zh-CN"/>
        </w:rPr>
        <w:t>4</w:t>
      </w:r>
      <w:r>
        <w:rPr>
          <w:rFonts w:ascii="宋体" w:eastAsia="宋体" w:hAnsi="宋体"/>
          <w:sz w:val="24"/>
        </w:rPr>
        <w:t xml:space="preserve"> 日</w:t>
      </w:r>
    </w:p>
    <w:sectPr w:rsidR="002A27A2" w:rsidSect="00034616">
      <w:pgSz w:w="12240" w:h="15840"/>
      <w:pgMar w:top="1440" w:right="1797" w:bottom="1440" w:left="179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614046144">
    <w:abstractNumId w:val="8"/>
  </w:num>
  <w:num w:numId="2" w16cid:durableId="1382365265">
    <w:abstractNumId w:val="6"/>
  </w:num>
  <w:num w:numId="3" w16cid:durableId="1120228076">
    <w:abstractNumId w:val="5"/>
  </w:num>
  <w:num w:numId="4" w16cid:durableId="1302347433">
    <w:abstractNumId w:val="4"/>
  </w:num>
  <w:num w:numId="5" w16cid:durableId="395204323">
    <w:abstractNumId w:val="7"/>
  </w:num>
  <w:num w:numId="6" w16cid:durableId="1457408674">
    <w:abstractNumId w:val="3"/>
  </w:num>
  <w:num w:numId="7" w16cid:durableId="1552693449">
    <w:abstractNumId w:val="2"/>
  </w:num>
  <w:num w:numId="8" w16cid:durableId="1645039375">
    <w:abstractNumId w:val="1"/>
  </w:num>
  <w:num w:numId="9" w16cid:durableId="1382903444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50"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A2D24"/>
    <w:rsid w:val="0015074B"/>
    <w:rsid w:val="0029639D"/>
    <w:rsid w:val="002A27A2"/>
    <w:rsid w:val="00326F90"/>
    <w:rsid w:val="009C5988"/>
    <w:rsid w:val="00AA1D8D"/>
    <w:rsid w:val="00B47730"/>
    <w:rsid w:val="00C1366B"/>
    <w:rsid w:val="00C6609D"/>
    <w:rsid w:val="00CB0664"/>
    <w:rsid w:val="00E25BDC"/>
    <w:rsid w:val="00F84257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C52A27E"/>
  <w14:defaultImageDpi w14:val="300"/>
  <w15:docId w15:val="{B2A05E43-FE10-0843-9ADB-AE6AC1416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页眉 字符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页脚 字符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标题 1 字符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标题 2 字符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标题 3 字符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标题 字符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副标题 字符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正文文本 字符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正文文本 2 字符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宏文本 字符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af5">
    <w:name w:val="Quote"/>
    <w:basedOn w:val="a1"/>
    <w:next w:val="a1"/>
    <w:link w:val="af6"/>
    <w:uiPriority w:val="29"/>
    <w:qFormat/>
    <w:rsid w:val="00FC693F"/>
    <w:rPr>
      <w:i/>
      <w:iCs/>
      <w:color w:val="000000" w:themeColor="text1"/>
    </w:rPr>
  </w:style>
  <w:style w:type="character" w:customStyle="1" w:styleId="af6">
    <w:name w:val="引用 字符"/>
    <w:basedOn w:val="a2"/>
    <w:link w:val="af5"/>
    <w:uiPriority w:val="29"/>
    <w:rsid w:val="00FC693F"/>
    <w:rPr>
      <w:i/>
      <w:iCs/>
      <w:color w:val="000000" w:themeColor="text1"/>
    </w:rPr>
  </w:style>
  <w:style w:type="character" w:customStyle="1" w:styleId="40">
    <w:name w:val="标题 4 字符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标题 5 字符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标题 6 字符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标题 7 字符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标题 8 字符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标题 9 字符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7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8">
    <w:name w:val="Strong"/>
    <w:basedOn w:val="a2"/>
    <w:uiPriority w:val="22"/>
    <w:qFormat/>
    <w:rsid w:val="00FC693F"/>
    <w:rPr>
      <w:b/>
      <w:bCs/>
    </w:rPr>
  </w:style>
  <w:style w:type="character" w:styleId="af9">
    <w:name w:val="Emphasis"/>
    <w:basedOn w:val="a2"/>
    <w:uiPriority w:val="20"/>
    <w:qFormat/>
    <w:rsid w:val="00FC693F"/>
    <w:rPr>
      <w:i/>
      <w:iCs/>
    </w:rPr>
  </w:style>
  <w:style w:type="paragraph" w:styleId="afa">
    <w:name w:val="Intense Quote"/>
    <w:basedOn w:val="a1"/>
    <w:next w:val="a1"/>
    <w:link w:val="afb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b">
    <w:name w:val="明显引用 字符"/>
    <w:basedOn w:val="a2"/>
    <w:link w:val="afa"/>
    <w:uiPriority w:val="30"/>
    <w:rsid w:val="00FC693F"/>
    <w:rPr>
      <w:b/>
      <w:bCs/>
      <w:i/>
      <w:iCs/>
      <w:color w:val="4F81BD" w:themeColor="accent1"/>
    </w:rPr>
  </w:style>
  <w:style w:type="character" w:styleId="afc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d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e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f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f0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TOC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1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2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3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4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7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8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9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5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6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7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8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1684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T162213</cp:lastModifiedBy>
  <cp:revision>5</cp:revision>
  <dcterms:created xsi:type="dcterms:W3CDTF">2013-12-23T23:15:00Z</dcterms:created>
  <dcterms:modified xsi:type="dcterms:W3CDTF">2026-08-04T02:10:00Z</dcterms:modified>
  <cp:category/>
</cp:coreProperties>
</file>